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2" w:rsidRDefault="008C5462" w:rsidP="008C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p w:rsidR="00D31435" w:rsidRDefault="00D31435" w:rsidP="008C546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1435" w:rsidRPr="00D31435" w:rsidRDefault="00D31435" w:rsidP="008C5462">
      <w:pPr>
        <w:jc w:val="center"/>
        <w:rPr>
          <w:b/>
          <w:sz w:val="28"/>
          <w:szCs w:val="28"/>
        </w:rPr>
      </w:pPr>
      <w:r w:rsidRPr="00D31435">
        <w:rPr>
          <w:sz w:val="28"/>
          <w:szCs w:val="28"/>
        </w:rPr>
        <w:t xml:space="preserve">Tema: </w:t>
      </w:r>
      <w:r w:rsidRPr="00D31435">
        <w:rPr>
          <w:sz w:val="28"/>
          <w:szCs w:val="28"/>
        </w:rPr>
        <w:t>Gavėnios pamąstymai.</w:t>
      </w:r>
    </w:p>
    <w:p w:rsidR="008C5462" w:rsidRDefault="008C5462" w:rsidP="008C5462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2617"/>
        <w:gridCol w:w="2603"/>
        <w:gridCol w:w="4166"/>
      </w:tblGrid>
      <w:tr w:rsidR="004224B2" w:rsidTr="00923B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  <w:p w:rsidR="004224B2" w:rsidRDefault="004224B2" w:rsidP="004224B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D31435" w:rsidP="00507F38">
            <w:r>
              <w:t>Tauragės Žalgirių gimnazija.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D31435" w:rsidP="00507F38">
            <w:r>
              <w:t>Dorinis ugdymas. Katalikų tikyba.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D31435" w:rsidP="00507F38">
            <w:r>
              <w:t>Gavėnios pamąstymai.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4224B2" w:rsidP="00507F38">
            <w:pPr>
              <w:rPr>
                <w:b/>
              </w:rPr>
            </w:pPr>
            <w:r>
              <w:rPr>
                <w:b/>
              </w:rPr>
              <w:t>Metodinio darbo forma (-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>)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D31435" w:rsidP="00507F38">
            <w:r>
              <w:t>Integruotos pamokos medžiaga</w:t>
            </w:r>
          </w:p>
        </w:tc>
      </w:tr>
      <w:tr w:rsidR="004224B2" w:rsidTr="004224B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r>
              <w:rPr>
                <w:b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D31435" w:rsidP="00507F38">
            <w:r>
              <w:t xml:space="preserve">Kristina </w:t>
            </w:r>
            <w:proofErr w:type="spellStart"/>
            <w:r>
              <w:t>Tymalkienė</w:t>
            </w:r>
            <w:proofErr w:type="spellEnd"/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D31435" w:rsidP="00507F38">
            <w:r>
              <w:t>Tikybos mokytoja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Kvalifikacinė</w:t>
            </w: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D31435" w:rsidP="00507F38">
            <w:r>
              <w:t>Vyresnioji mokytoja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Pr="004224B2" w:rsidRDefault="004224B2" w:rsidP="00507F38">
            <w:pPr>
              <w:rPr>
                <w:b/>
                <w:sz w:val="20"/>
                <w:szCs w:val="20"/>
              </w:rPr>
            </w:pPr>
            <w:r w:rsidRPr="004224B2">
              <w:rPr>
                <w:b/>
              </w:rPr>
              <w:t xml:space="preserve">Kontaktiniai duomenys </w:t>
            </w:r>
            <w:r w:rsidRPr="004224B2">
              <w:rPr>
                <w:b/>
                <w:sz w:val="20"/>
                <w:szCs w:val="20"/>
              </w:rPr>
              <w:t>(el. p., tel. nr.)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D31435" w:rsidP="00507F38">
            <w:proofErr w:type="spellStart"/>
            <w:r>
              <w:t>El.p</w:t>
            </w:r>
            <w:proofErr w:type="spellEnd"/>
            <w:r>
              <w:t xml:space="preserve">. </w:t>
            </w:r>
            <w:hyperlink r:id="rId6" w:history="1">
              <w:r w:rsidRPr="00383B1C">
                <w:rPr>
                  <w:rStyle w:val="Hipersaitas"/>
                </w:rPr>
                <w:t>kristina.tymalkiene@gmail.com</w:t>
              </w:r>
            </w:hyperlink>
          </w:p>
          <w:p w:rsidR="00D31435" w:rsidRDefault="00D31435" w:rsidP="00507F38">
            <w:r>
              <w:t xml:space="preserve">Tel. </w:t>
            </w:r>
            <w:r>
              <w:t>8 600 05645</w:t>
            </w:r>
          </w:p>
        </w:tc>
      </w:tr>
      <w:tr w:rsidR="008C5462" w:rsidTr="008C54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/>
          <w:p w:rsidR="008C5462" w:rsidRDefault="008C5462" w:rsidP="008C5462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8C5462" w:rsidRDefault="008C5462" w:rsidP="008C546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35" w:rsidRDefault="00D31435" w:rsidP="00D31435">
            <w:pPr>
              <w:jc w:val="both"/>
              <w:rPr>
                <w:rFonts w:eastAsia="+mn-ea"/>
                <w:kern w:val="24"/>
              </w:rPr>
            </w:pPr>
            <w:r>
              <w:rPr>
                <w:rFonts w:eastAsia="+mn-ea"/>
                <w:kern w:val="24"/>
              </w:rPr>
              <w:t>Pamokos uždaviniai: Žiūrint pateiktis, klausant aiškinimo, atliekant užduotis raštu sužinoti, kokie simboliai</w:t>
            </w:r>
            <w:r w:rsidRPr="00D31435">
              <w:rPr>
                <w:rFonts w:eastAsia="+mn-ea"/>
                <w:kern w:val="24"/>
              </w:rPr>
              <w:t xml:space="preserve"> būdingi gavėniai, kas svarbu šiam laikotarpiui, kaip gavėnia susijusi su Dievo gailestingumu.</w:t>
            </w:r>
          </w:p>
          <w:p w:rsidR="00D31435" w:rsidRPr="00D31435" w:rsidRDefault="00D31435" w:rsidP="00D31435">
            <w:pPr>
              <w:jc w:val="both"/>
            </w:pPr>
            <w:r>
              <w:rPr>
                <w:rFonts w:eastAsia="+mn-ea"/>
                <w:kern w:val="24"/>
              </w:rPr>
              <w:t>Pamokoje Šv. Rašto mokymai nuolat lyginami su žmogaus kasdienio gyvenimo patirtimi, išgyvenimais.</w:t>
            </w:r>
          </w:p>
          <w:p w:rsidR="008C5462" w:rsidRDefault="008C5462" w:rsidP="00507F38">
            <w:pPr>
              <w:jc w:val="both"/>
            </w:pP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D31435" w:rsidP="00507F38">
            <w:r>
              <w:t>2016m. gegužė</w:t>
            </w:r>
          </w:p>
        </w:tc>
      </w:tr>
      <w:tr w:rsidR="004224B2" w:rsidTr="00E633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Darbas saugomas </w:t>
            </w:r>
            <w:r w:rsidRPr="004224B2">
              <w:rPr>
                <w:b/>
                <w:sz w:val="20"/>
                <w:szCs w:val="20"/>
              </w:rPr>
              <w:t>(įstaigos pavadinimas)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D31435" w:rsidP="00507F38">
            <w:r>
              <w:t>PMMC</w:t>
            </w:r>
          </w:p>
        </w:tc>
      </w:tr>
    </w:tbl>
    <w:p w:rsidR="008C5462" w:rsidRDefault="008C5462" w:rsidP="008C5462"/>
    <w:p w:rsidR="00D33613" w:rsidRDefault="00D33613"/>
    <w:sectPr w:rsidR="00D33613" w:rsidSect="004224B2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45A31"/>
    <w:multiLevelType w:val="hybridMultilevel"/>
    <w:tmpl w:val="8E3AAA02"/>
    <w:lvl w:ilvl="0" w:tplc="B02CF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6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41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0E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A7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6D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E7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2B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63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2"/>
    <w:rsid w:val="003A6D06"/>
    <w:rsid w:val="004224B2"/>
    <w:rsid w:val="008C5462"/>
    <w:rsid w:val="00D31435"/>
    <w:rsid w:val="00D3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D31435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31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D31435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3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9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.tymalkie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 R</cp:lastModifiedBy>
  <cp:revision>6</cp:revision>
  <cp:lastPrinted>2016-06-22T06:43:00Z</cp:lastPrinted>
  <dcterms:created xsi:type="dcterms:W3CDTF">2016-06-22T06:42:00Z</dcterms:created>
  <dcterms:modified xsi:type="dcterms:W3CDTF">2016-09-23T06:48:00Z</dcterms:modified>
</cp:coreProperties>
</file>